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46"/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1134"/>
        <w:gridCol w:w="5279"/>
        <w:gridCol w:w="1842"/>
        <w:gridCol w:w="1310"/>
        <w:gridCol w:w="3295"/>
      </w:tblGrid>
      <w:tr w:rsidR="006A1E62" w:rsidRPr="005677A9">
        <w:tc>
          <w:tcPr>
            <w:tcW w:w="1541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A1E62" w:rsidRPr="005677A9" w:rsidRDefault="006A1E62" w:rsidP="005677A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附件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8"/>
                <w:szCs w:val="28"/>
              </w:rPr>
              <w:t>医学部相关部门简介导览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职能办公室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微信搜索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关键词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职能简介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网站链接</w:t>
            </w:r>
          </w:p>
        </w:tc>
      </w:tr>
      <w:tr w:rsidR="006A1E62" w:rsidRPr="005677A9">
        <w:trPr>
          <w:trHeight w:val="111"/>
        </w:trPr>
        <w:tc>
          <w:tcPr>
            <w:tcW w:w="851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教育处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学生教育办公室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学生教育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素质教育、学生奖惩、评奖评优、社会实践与对外交流、境外交换项目、意外保险、大学生创新人才项目、临床技能大赛等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1-224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82801553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http://jiaoyuchu.bjmu.edu.cn/xsjy/index.htm</w:t>
            </w:r>
          </w:p>
        </w:tc>
      </w:tr>
      <w:tr w:rsidR="006A1E62" w:rsidRPr="005677A9">
        <w:trPr>
          <w:trHeight w:val="111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就业指导中心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就业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学生就业指导与服务、职业生涯规划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1-234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82805270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http://jiaoyuchu.bjmu.edu.cn/zsjy/jyzd/index.htm</w:t>
            </w:r>
          </w:p>
        </w:tc>
      </w:tr>
      <w:tr w:rsidR="006A1E62" w:rsidRPr="005677A9">
        <w:trPr>
          <w:trHeight w:val="111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学生心理健康教育、心理咨询、心理危机干预。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531/536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82805261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http://jiaoyuchu.bjmu.edu.cn/xsfw2/xlzx/index.htm</w:t>
            </w:r>
          </w:p>
        </w:tc>
      </w:tr>
      <w:tr w:rsidR="006A1E62" w:rsidRPr="005677A9">
        <w:trPr>
          <w:trHeight w:val="111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学生资助中心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spacing w:line="111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资助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spacing w:line="111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家庭经济困难学生认定、助学贷款、助学金、勤工助学、专项补助、困难学生成长支持等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spacing w:line="111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549/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550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spacing w:line="111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82805172</w:t>
            </w:r>
          </w:p>
          <w:p w:rsidR="006A1E62" w:rsidRPr="005677A9" w:rsidRDefault="006A1E62" w:rsidP="005677A9">
            <w:pPr>
              <w:spacing w:line="111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82802240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spacing w:line="111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http://xszz.bjmu.edu.cn</w:t>
            </w:r>
          </w:p>
        </w:tc>
      </w:tr>
      <w:tr w:rsidR="006A1E62" w:rsidRPr="005677A9">
        <w:trPr>
          <w:trHeight w:val="111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学籍办公室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教务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学籍与教务管理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1-231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82805357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http://jiaoyuchu.bjmu.edu.cn/jwgl/index.htm</w:t>
            </w:r>
          </w:p>
        </w:tc>
      </w:tr>
      <w:tr w:rsidR="006A1E62" w:rsidRPr="005677A9">
        <w:trPr>
          <w:trHeight w:val="111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教学办公室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教学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协调教学政策制定、教学任务下达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组织实施、课程管理、临床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口腔专业二级学科管理、各类考试、基地管理等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1-201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82801790 82801252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http://jiaoyuchu.bjmu.edu.cn/jxgl/index.htm</w:t>
            </w:r>
          </w:p>
        </w:tc>
      </w:tr>
      <w:tr w:rsidR="006A1E62" w:rsidRPr="005677A9">
        <w:tc>
          <w:tcPr>
            <w:tcW w:w="851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b/>
                <w:bCs/>
                <w:kern w:val="0"/>
                <w:sz w:val="20"/>
                <w:szCs w:val="20"/>
              </w:rPr>
              <w:t>团委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134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团</w:t>
            </w:r>
            <w:bookmarkStart w:id="0" w:name="_GoBack"/>
            <w:bookmarkEnd w:id="0"/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委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团委综合事务、校园室内外场地使用审批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 xml:space="preserve">431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82802112</w:t>
            </w:r>
          </w:p>
        </w:tc>
        <w:tc>
          <w:tcPr>
            <w:tcW w:w="3295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http://bytw.bjmu.edu.cn</w:t>
            </w: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团籍管理、团校开办、团内奖惩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 xml:space="preserve">427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82801167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《北医青年》杂志编排、校园内宣传用品摆放审批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 xml:space="preserve">428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82802112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志愿者与社会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实践工作部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指导青年志愿者协会、志愿者管理、社会实践活动管理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 xml:space="preserve">430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82801167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社团部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学生社团管理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431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82802112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艺术教研室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开设艺术选修课、指导学生艺术类社团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>82802744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职能办公室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微信搜索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关键词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职能简介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网站链接</w:t>
            </w:r>
          </w:p>
        </w:tc>
      </w:tr>
      <w:tr w:rsidR="006A1E62" w:rsidRPr="005677A9">
        <w:tc>
          <w:tcPr>
            <w:tcW w:w="851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总务处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总务处机关</w:t>
            </w:r>
          </w:p>
        </w:tc>
        <w:tc>
          <w:tcPr>
            <w:tcW w:w="1134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总务处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总务处综合协调、日常接待及相关机关工作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 xml:space="preserve">2-339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82805999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小时）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http://byhq.bjmu.edu.cn/index.htm</w:t>
            </w: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城内宿舍管理办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学生宿舍管理、服务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城内宿舍南楼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66177632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http://byhq.bjmu.edu.cn/index.htm</w:t>
            </w: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校园管理中心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为学校教职工、学生提供水电气暖及维修等服务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管理中心院内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82801370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http://byhq.bjmu.edu.cn/index.htm</w:t>
            </w: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饮食服务中心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餐饮服务、食品安全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跃进厅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510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82805789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http://byhq.bjmu.edu.cn/index.htm</w:t>
            </w:r>
          </w:p>
        </w:tc>
      </w:tr>
      <w:tr w:rsidR="006A1E62" w:rsidRPr="005677A9">
        <w:trPr>
          <w:trHeight w:val="70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教室管理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医学部教室资源管理服务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逸夫教学楼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209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82805400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http://byhq.bjmu.edu.cn/index.htm</w:t>
            </w: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部医院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承担医学部教职工、学生及社区的基本医疗服务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部医院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82802364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http://byhq.bjmu.edu.cn/index.htm</w:t>
            </w:r>
          </w:p>
        </w:tc>
      </w:tr>
      <w:tr w:rsidR="006A1E62" w:rsidRPr="005677A9">
        <w:tc>
          <w:tcPr>
            <w:tcW w:w="851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b/>
                <w:bCs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134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宋体" w:cs="宋体" w:hint="eastAsia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户籍业务办理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2-113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82806006</w:t>
            </w:r>
          </w:p>
        </w:tc>
        <w:tc>
          <w:tcPr>
            <w:tcW w:w="3295" w:type="dxa"/>
            <w:vMerge w:val="restart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政保办公室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国家安全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保密教育、政治审查、边防证等审批材料办理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2-126</w:t>
            </w:r>
            <w:r w:rsidRPr="005677A9">
              <w:rPr>
                <w:rFonts w:ascii="Times New Roman" w:hAnsi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82802297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治安办公室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人身安全教育、无犯罪纪录证明办理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2-118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82802289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消防办公室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消防安全教育、毒麻品购买审批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2-106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82802810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rPr>
          <w:trHeight w:val="279"/>
        </w:trPr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交通办公室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交通安全教育、机动车通行证办理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2-116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82802290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校卫队办公室</w:t>
            </w:r>
          </w:p>
        </w:tc>
        <w:tc>
          <w:tcPr>
            <w:tcW w:w="1134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学生大型活动转单审核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2-108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82802294</w:t>
            </w:r>
          </w:p>
        </w:tc>
        <w:tc>
          <w:tcPr>
            <w:tcW w:w="3295" w:type="dxa"/>
            <w:vMerge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宋体" w:cs="Times New Roman"/>
                <w:kern w:val="0"/>
                <w:sz w:val="20"/>
                <w:szCs w:val="20"/>
              </w:rPr>
            </w:pPr>
          </w:p>
        </w:tc>
      </w:tr>
      <w:tr w:rsidR="006A1E62" w:rsidRPr="005677A9">
        <w:tc>
          <w:tcPr>
            <w:tcW w:w="85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学生证卡开通、退证、盖章等手续，自助复印卡管理、图书馆志愿者与勤工俭学服务管理、图书捐赠、图书馆知识培训、读者服务、学生活动、投诉建议、馆讯投稿等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图书馆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211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82801268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http://lib.bjmu.edu.cn/</w:t>
            </w:r>
          </w:p>
        </w:tc>
      </w:tr>
      <w:tr w:rsidR="006A1E62" w:rsidRPr="005677A9">
        <w:tc>
          <w:tcPr>
            <w:tcW w:w="85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信息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b/>
                <w:bCs/>
                <w:kern w:val="0"/>
                <w:sz w:val="20"/>
                <w:szCs w:val="20"/>
              </w:rPr>
              <w:t>中心</w:t>
            </w:r>
          </w:p>
        </w:tc>
        <w:tc>
          <w:tcPr>
            <w:tcW w:w="1701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网络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校园卡</w:t>
            </w:r>
          </w:p>
        </w:tc>
        <w:tc>
          <w:tcPr>
            <w:tcW w:w="1134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信息中心</w:t>
            </w:r>
          </w:p>
        </w:tc>
        <w:tc>
          <w:tcPr>
            <w:tcW w:w="5279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上网、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email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、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vpn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、信息门户、网上支付、校园卡</w:t>
            </w:r>
          </w:p>
        </w:tc>
        <w:tc>
          <w:tcPr>
            <w:tcW w:w="1842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</w:t>
            </w: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号楼</w:t>
            </w:r>
          </w:p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西侧楼一层</w:t>
            </w:r>
          </w:p>
        </w:tc>
        <w:tc>
          <w:tcPr>
            <w:tcW w:w="1310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82802999</w:t>
            </w:r>
          </w:p>
        </w:tc>
        <w:tc>
          <w:tcPr>
            <w:tcW w:w="3295" w:type="dxa"/>
            <w:vAlign w:val="center"/>
          </w:tcPr>
          <w:p w:rsidR="006A1E62" w:rsidRPr="005677A9" w:rsidRDefault="006A1E62" w:rsidP="005677A9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677A9">
              <w:rPr>
                <w:rFonts w:ascii="Times New Roman" w:hAnsi="Times New Roman" w:cs="Times New Roman"/>
                <w:kern w:val="0"/>
                <w:sz w:val="20"/>
                <w:szCs w:val="20"/>
              </w:rPr>
              <w:t>Xxzx.bjmu.edu.cn</w:t>
            </w:r>
          </w:p>
        </w:tc>
      </w:tr>
    </w:tbl>
    <w:p w:rsidR="006A1E62" w:rsidRDefault="006A1E62" w:rsidP="000F328C">
      <w:pPr>
        <w:jc w:val="center"/>
        <w:rPr>
          <w:rFonts w:cs="Times New Roman"/>
          <w:b/>
          <w:bCs/>
          <w:sz w:val="28"/>
          <w:szCs w:val="28"/>
        </w:rPr>
      </w:pPr>
    </w:p>
    <w:p w:rsidR="006A1E62" w:rsidRDefault="006A1E62" w:rsidP="000F328C">
      <w:pPr>
        <w:jc w:val="center"/>
        <w:rPr>
          <w:rFonts w:cs="Times New Roman"/>
        </w:rPr>
      </w:pPr>
    </w:p>
    <w:p w:rsidR="006A1E62" w:rsidRDefault="006A1E62" w:rsidP="000F328C">
      <w:pPr>
        <w:jc w:val="center"/>
        <w:rPr>
          <w:rFonts w:cs="Times New Roman"/>
        </w:rPr>
      </w:pPr>
    </w:p>
    <w:sectPr w:rsidR="006A1E62" w:rsidSect="000F32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62" w:rsidRDefault="006A1E62" w:rsidP="00D406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1E62" w:rsidRDefault="006A1E62" w:rsidP="00D406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62" w:rsidRDefault="006A1E62" w:rsidP="00D406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1E62" w:rsidRDefault="006A1E62" w:rsidP="00D406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28C"/>
    <w:rsid w:val="00075377"/>
    <w:rsid w:val="000F328C"/>
    <w:rsid w:val="000F4721"/>
    <w:rsid w:val="003140D4"/>
    <w:rsid w:val="003B612C"/>
    <w:rsid w:val="005126C9"/>
    <w:rsid w:val="005677A9"/>
    <w:rsid w:val="0066515A"/>
    <w:rsid w:val="006A1E62"/>
    <w:rsid w:val="006F4850"/>
    <w:rsid w:val="00756654"/>
    <w:rsid w:val="00D40643"/>
    <w:rsid w:val="00F5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5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328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4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064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4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0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297</Words>
  <Characters>1697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附件7：</dc:title>
  <dc:subject/>
  <dc:creator>lenovo</dc:creator>
  <cp:keywords/>
  <dc:description/>
  <cp:lastModifiedBy>微软用户</cp:lastModifiedBy>
  <cp:revision>2</cp:revision>
  <dcterms:created xsi:type="dcterms:W3CDTF">2015-09-02T02:24:00Z</dcterms:created>
  <dcterms:modified xsi:type="dcterms:W3CDTF">2015-09-02T02:24:00Z</dcterms:modified>
</cp:coreProperties>
</file>