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基础医学院</w:t>
      </w:r>
      <w:r>
        <w:rPr>
          <w:rFonts w:ascii="宋体" w:eastAsia="宋体" w:cs="宋体"/>
          <w:color w:val="000000"/>
          <w:kern w:val="0"/>
          <w:sz w:val="24"/>
          <w:szCs w:val="24"/>
        </w:rPr>
        <w:t>结题通知：</w:t>
      </w:r>
      <w:r w:rsidR="00476603" w:rsidRPr="00476603">
        <w:rPr>
          <w:rFonts w:ascii="宋体" w:eastAsia="宋体" w:cs="宋体" w:hint="eastAsia"/>
          <w:color w:val="000000"/>
          <w:kern w:val="0"/>
          <w:sz w:val="24"/>
          <w:szCs w:val="24"/>
        </w:rPr>
        <w:t>参见基础医学院创新人才设计实验通知。</w:t>
      </w:r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公共卫生</w:t>
      </w:r>
      <w:r>
        <w:rPr>
          <w:rFonts w:ascii="宋体" w:eastAsia="宋体" w:cs="宋体"/>
          <w:color w:val="000000"/>
          <w:kern w:val="0"/>
          <w:sz w:val="24"/>
          <w:szCs w:val="24"/>
        </w:rPr>
        <w:t>学院结题通知：</w:t>
      </w:r>
      <w:r w:rsidR="00F83C7D" w:rsidRPr="00F83C7D">
        <w:rPr>
          <w:rFonts w:ascii="宋体" w:eastAsia="宋体" w:cs="宋体"/>
          <w:color w:val="000000"/>
          <w:kern w:val="0"/>
          <w:sz w:val="24"/>
          <w:szCs w:val="24"/>
        </w:rPr>
        <w:t>http://sph.pku.edu.cn/list/?7_1.html</w:t>
      </w:r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药学院</w:t>
      </w:r>
      <w:r>
        <w:rPr>
          <w:rFonts w:ascii="宋体" w:eastAsia="宋体" w:cs="宋体"/>
          <w:color w:val="000000"/>
          <w:kern w:val="0"/>
          <w:sz w:val="24"/>
          <w:szCs w:val="24"/>
        </w:rPr>
        <w:t>结题通知：</w:t>
      </w:r>
      <w:r w:rsidR="00832FD1" w:rsidRPr="00832FD1">
        <w:rPr>
          <w:rFonts w:ascii="宋体" w:eastAsia="宋体" w:cs="宋体"/>
          <w:color w:val="000000"/>
          <w:kern w:val="0"/>
          <w:sz w:val="24"/>
          <w:szCs w:val="24"/>
        </w:rPr>
        <w:t>http://sps.bjmu.edu.cn/zxgg/197790.htm</w:t>
      </w:r>
      <w:bookmarkStart w:id="0" w:name="_GoBack"/>
      <w:bookmarkEnd w:id="0"/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公共教学部</w:t>
      </w:r>
      <w:r>
        <w:rPr>
          <w:rFonts w:ascii="宋体" w:eastAsia="宋体" w:cs="宋体"/>
          <w:color w:val="000000"/>
          <w:kern w:val="0"/>
          <w:sz w:val="24"/>
          <w:szCs w:val="24"/>
        </w:rPr>
        <w:t>结题通知：</w:t>
      </w:r>
      <w:r w:rsidRPr="00670E37">
        <w:rPr>
          <w:rFonts w:ascii="宋体" w:eastAsia="宋体" w:cs="宋体"/>
          <w:color w:val="000000"/>
          <w:kern w:val="0"/>
          <w:sz w:val="24"/>
          <w:szCs w:val="24"/>
        </w:rPr>
        <w:t>http://imh.bjmu.edu.cn/tzgg/197347.htm</w:t>
      </w:r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护理</w:t>
      </w:r>
      <w:r>
        <w:rPr>
          <w:rFonts w:ascii="宋体" w:eastAsia="宋体" w:cs="宋体"/>
          <w:color w:val="000000"/>
          <w:kern w:val="0"/>
          <w:sz w:val="24"/>
          <w:szCs w:val="24"/>
        </w:rPr>
        <w:t>学院结题通知：</w:t>
      </w:r>
      <w:r w:rsidR="00476603" w:rsidRPr="00476603">
        <w:rPr>
          <w:rFonts w:ascii="宋体" w:eastAsia="宋体" w:cs="宋体"/>
          <w:color w:val="000000"/>
          <w:kern w:val="0"/>
          <w:sz w:val="24"/>
          <w:szCs w:val="24"/>
        </w:rPr>
        <w:t>http://nursing.bjmu.edu.cn/xxgg/197733.htm</w:t>
      </w:r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北大医院</w:t>
      </w:r>
      <w:r>
        <w:rPr>
          <w:rFonts w:ascii="宋体" w:eastAsia="宋体" w:cs="宋体"/>
          <w:color w:val="000000"/>
          <w:kern w:val="0"/>
          <w:sz w:val="24"/>
          <w:szCs w:val="24"/>
        </w:rPr>
        <w:t>结题通知：</w:t>
      </w:r>
      <w:r w:rsidR="00EC3324" w:rsidRPr="00EC3324">
        <w:rPr>
          <w:rFonts w:ascii="宋体" w:eastAsia="宋体" w:cs="宋体"/>
          <w:color w:val="000000"/>
          <w:kern w:val="0"/>
          <w:sz w:val="24"/>
          <w:szCs w:val="24"/>
        </w:rPr>
        <w:t>http://www.pkufh.com/Html/News/Articles/21742.html</w:t>
      </w:r>
    </w:p>
    <w:p w:rsidR="00426C70" w:rsidRDefault="00426C70" w:rsidP="00426C70">
      <w:pPr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人民医院</w:t>
      </w:r>
      <w:r>
        <w:rPr>
          <w:rFonts w:ascii="宋体" w:eastAsia="宋体" w:cs="宋体"/>
          <w:color w:val="000000"/>
          <w:kern w:val="0"/>
          <w:sz w:val="24"/>
          <w:szCs w:val="24"/>
        </w:rPr>
        <w:t>结题通知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：</w:t>
      </w:r>
      <w:r w:rsidRPr="009D1E24">
        <w:rPr>
          <w:rFonts w:ascii="宋体" w:eastAsia="宋体" w:cs="宋体"/>
          <w:color w:val="000000"/>
          <w:kern w:val="0"/>
          <w:sz w:val="24"/>
          <w:szCs w:val="24"/>
        </w:rPr>
        <w:t>http://hrp.pkuph.com/web/Index.aspx?catcode=08&amp;portal=true</w:t>
      </w:r>
    </w:p>
    <w:p w:rsidR="00E9403F" w:rsidRPr="00426C70" w:rsidRDefault="00E9403F"/>
    <w:sectPr w:rsidR="00E9403F" w:rsidRPr="0042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F1" w:rsidRDefault="00DE22F1" w:rsidP="00426C70">
      <w:r>
        <w:separator/>
      </w:r>
    </w:p>
  </w:endnote>
  <w:endnote w:type="continuationSeparator" w:id="0">
    <w:p w:rsidR="00DE22F1" w:rsidRDefault="00DE22F1" w:rsidP="004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F1" w:rsidRDefault="00DE22F1" w:rsidP="00426C70">
      <w:r>
        <w:separator/>
      </w:r>
    </w:p>
  </w:footnote>
  <w:footnote w:type="continuationSeparator" w:id="0">
    <w:p w:rsidR="00DE22F1" w:rsidRDefault="00DE22F1" w:rsidP="0042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E"/>
    <w:rsid w:val="00127442"/>
    <w:rsid w:val="00426C70"/>
    <w:rsid w:val="00476603"/>
    <w:rsid w:val="004A0483"/>
    <w:rsid w:val="00832FD1"/>
    <w:rsid w:val="009A56EE"/>
    <w:rsid w:val="00A54384"/>
    <w:rsid w:val="00AA1CDC"/>
    <w:rsid w:val="00DE22F1"/>
    <w:rsid w:val="00E9403F"/>
    <w:rsid w:val="00EC3324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E3EF5-F7BC-4E62-A615-B9F151B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2018-06-27T01:50:00Z</dcterms:created>
  <dcterms:modified xsi:type="dcterms:W3CDTF">2018-06-29T01:27:00Z</dcterms:modified>
</cp:coreProperties>
</file>