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F5" w:rsidRDefault="00521AF5" w:rsidP="00521AF5">
      <w:pPr>
        <w:adjustRightInd w:val="0"/>
        <w:snapToGrid w:val="0"/>
        <w:jc w:val="left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r>
        <w:rPr>
          <w:rFonts w:ascii="等线" w:eastAsia="等线" w:hAnsi="等线" w:cs="等线" w:hint="eastAsia"/>
          <w:b/>
          <w:color w:val="000000"/>
          <w:sz w:val="24"/>
          <w:szCs w:val="24"/>
          <w:shd w:val="clear" w:color="auto" w:fill="FFFFFF"/>
        </w:rPr>
        <w:t>附件：</w:t>
      </w:r>
    </w:p>
    <w:p w:rsidR="00521AF5" w:rsidRDefault="00521AF5" w:rsidP="00521AF5">
      <w:pPr>
        <w:adjustRightInd w:val="0"/>
        <w:snapToGrid w:val="0"/>
        <w:ind w:firstLineChars="200" w:firstLine="480"/>
        <w:jc w:val="left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</w:p>
    <w:p w:rsidR="00521AF5" w:rsidRDefault="00521AF5" w:rsidP="00521AF5">
      <w:pPr>
        <w:adjustRightInd w:val="0"/>
        <w:snapToGrid w:val="0"/>
        <w:ind w:firstLineChars="200" w:firstLine="480"/>
        <w:jc w:val="center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等线" w:eastAsia="等线" w:hAnsi="等线" w:cs="等线" w:hint="eastAsia"/>
          <w:b/>
          <w:color w:val="000000"/>
          <w:sz w:val="24"/>
          <w:szCs w:val="24"/>
          <w:shd w:val="clear" w:color="auto" w:fill="FFFFFF"/>
        </w:rPr>
        <w:t>2023年体检诊断学、外科总论临床带教师资培训结业名单</w:t>
      </w:r>
    </w:p>
    <w:bookmarkEnd w:id="0"/>
    <w:p w:rsidR="00521AF5" w:rsidRDefault="00521AF5" w:rsidP="00521AF5">
      <w:pPr>
        <w:adjustRightInd w:val="0"/>
        <w:snapToGrid w:val="0"/>
        <w:ind w:firstLineChars="200" w:firstLine="480"/>
        <w:jc w:val="center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r>
        <w:rPr>
          <w:rFonts w:ascii="等线" w:eastAsia="等线" w:hAnsi="等线" w:cs="等线" w:hint="eastAsia"/>
          <w:b/>
          <w:sz w:val="24"/>
          <w:szCs w:val="24"/>
        </w:rPr>
        <w:t>（按姓氏笔画排序）</w:t>
      </w:r>
    </w:p>
    <w:p w:rsidR="00521AF5" w:rsidRDefault="00521AF5" w:rsidP="00521AF5">
      <w:pPr>
        <w:adjustRightInd w:val="0"/>
        <w:snapToGrid w:val="0"/>
        <w:ind w:firstLineChars="200" w:firstLine="480"/>
        <w:rPr>
          <w:rFonts w:ascii="等线" w:eastAsia="等线" w:hAnsi="等线" w:cs="等线"/>
          <w:sz w:val="24"/>
          <w:szCs w:val="24"/>
        </w:rPr>
      </w:pP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一、体检诊断学临床带教师资培训结业名单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第四临床医学院 4人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邓晓慧、张灵云、罗 凌、胡文兰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第五临床医学院 4人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丁 钐、刘君萌、翁剑真、高海洋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中日友好临床医学院 1人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sz w:val="24"/>
          <w:szCs w:val="24"/>
        </w:rPr>
        <w:t>仇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钰</w:t>
      </w:r>
      <w:proofErr w:type="gramEnd"/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航天临床医学院 3人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张梅静、林天雨、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郭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娜</w:t>
      </w:r>
      <w:proofErr w:type="gramEnd"/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民航临床医学院 5人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安慧玲、张亚琼、张妍欢、赵兰岚、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熊瑞芳</w:t>
      </w:r>
      <w:proofErr w:type="gramEnd"/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北京大学首钢医院 1人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马晓彩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第八临床医学院 2人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张 贤、赵 心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海淀医院教医学院 5人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肖文琦、张丽萍、周淑晶、常显星、温静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二、外科总论临床带教师资培训结业名单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第四临床医学院 1人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sz w:val="24"/>
          <w:szCs w:val="24"/>
        </w:rPr>
        <w:t>谭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屾</w:t>
      </w:r>
      <w:proofErr w:type="gramEnd"/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第五临床医学院 3人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杨希孟、宋燕京、侯惠民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航天临床医学院 2人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张 强、唐政杰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民航临床医学院 3人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李锦楠、袁志高、隋玺仲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北京大学首钢医院 1人</w:t>
      </w:r>
    </w:p>
    <w:p w:rsidR="00521AF5" w:rsidRDefault="00521AF5" w:rsidP="00521AF5">
      <w:pPr>
        <w:adjustRightInd w:val="0"/>
        <w:snapToGrid w:val="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李 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第八临床医学院 2人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龚达、蒲昌盛</w:t>
      </w:r>
    </w:p>
    <w:p w:rsidR="00521AF5" w:rsidRDefault="00521AF5" w:rsidP="00521AF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海淀医院教医学院 1人</w:t>
      </w:r>
    </w:p>
    <w:p w:rsidR="00521AF5" w:rsidRDefault="00521AF5" w:rsidP="00521AF5">
      <w:pPr>
        <w:adjustRightInd w:val="0"/>
        <w:snapToGrid w:val="0"/>
        <w:jc w:val="left"/>
        <w:rPr>
          <w:rFonts w:ascii="等线" w:eastAsia="等线" w:hAnsi="等线" w:cs="等线"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sz w:val="24"/>
          <w:szCs w:val="24"/>
        </w:rPr>
        <w:t>左如俊</w:t>
      </w:r>
      <w:proofErr w:type="gramEnd"/>
    </w:p>
    <w:p w:rsidR="00E64D1F" w:rsidRPr="00521AF5" w:rsidRDefault="00E64D1F"/>
    <w:sectPr w:rsidR="00E64D1F" w:rsidRPr="0052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F5"/>
    <w:rsid w:val="00521AF5"/>
    <w:rsid w:val="0069606F"/>
    <w:rsid w:val="00B46596"/>
    <w:rsid w:val="00CB3058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FDCD-A7F8-45D3-963B-F443D39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2023-04-19T08:45:00Z</dcterms:created>
  <dcterms:modified xsi:type="dcterms:W3CDTF">2023-04-19T08:46:00Z</dcterms:modified>
</cp:coreProperties>
</file>